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1D" w:rsidRPr="008F121D" w:rsidRDefault="00D62C15" w:rsidP="008F121D">
      <w:pPr>
        <w:rPr>
          <w:rFonts w:ascii="Times New Roman" w:hAnsi="Times New Roman" w:cs="Times New Roman"/>
          <w:b/>
          <w:color w:val="006600"/>
          <w:sz w:val="28"/>
          <w:szCs w:val="28"/>
        </w:rPr>
      </w:pPr>
      <w:r>
        <w:rPr>
          <w:rFonts w:ascii="Times New Roman" w:hAnsi="Times New Roman" w:cs="Times New Roman"/>
          <w:b/>
          <w:color w:val="006600"/>
          <w:sz w:val="28"/>
          <w:szCs w:val="28"/>
        </w:rPr>
        <w:t xml:space="preserve">        </w:t>
      </w:r>
      <w:r w:rsidR="008F121D" w:rsidRPr="008F121D">
        <w:rPr>
          <w:rFonts w:ascii="Times New Roman" w:hAnsi="Times New Roman" w:cs="Times New Roman"/>
          <w:b/>
          <w:color w:val="006600"/>
          <w:sz w:val="28"/>
          <w:szCs w:val="28"/>
        </w:rPr>
        <w:t xml:space="preserve">МИР ДЕТСТВА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Детство в маленьких ботинках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Неуклюже входит в дом.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Мир игрушек и картинок,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Паровозик, кукла, гном.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Мир волшебный, необычный,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Мир открыт со всех сторон.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Мир как будто непривычный –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Сам ребенок правит в нем.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Мир загадок, где все ярко.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Взрослый! Осторожно! Впереди </w:t>
      </w:r>
    </w:p>
    <w:p w:rsidR="008F121D" w:rsidRPr="008F121D" w:rsidRDefault="008F121D" w:rsidP="008F121D">
      <w:pPr>
        <w:rPr>
          <w:rFonts w:ascii="Times New Roman" w:hAnsi="Times New Roman" w:cs="Times New Roman"/>
          <w:sz w:val="28"/>
          <w:szCs w:val="28"/>
        </w:rPr>
      </w:pPr>
      <w:r w:rsidRPr="008F121D">
        <w:rPr>
          <w:rFonts w:ascii="Times New Roman" w:hAnsi="Times New Roman" w:cs="Times New Roman"/>
          <w:sz w:val="28"/>
          <w:szCs w:val="28"/>
        </w:rPr>
        <w:t xml:space="preserve">Хрупкий, маленький подарок </w:t>
      </w:r>
    </w:p>
    <w:p w:rsidR="002D0E29" w:rsidRDefault="00D62C15" w:rsidP="008F121D">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853440</wp:posOffset>
            </wp:positionH>
            <wp:positionV relativeFrom="paragraph">
              <wp:posOffset>601980</wp:posOffset>
            </wp:positionV>
            <wp:extent cx="2990850" cy="2076450"/>
            <wp:effectExtent l="19050" t="19050" r="19050" b="1905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90850" cy="2076450"/>
                    </a:xfrm>
                    <a:prstGeom prst="rect">
                      <a:avLst/>
                    </a:prstGeom>
                    <a:noFill/>
                    <a:ln w="9525">
                      <a:solidFill>
                        <a:schemeClr val="accent3">
                          <a:lumMod val="50000"/>
                        </a:schemeClr>
                      </a:solidFill>
                      <a:miter lim="800000"/>
                      <a:headEnd/>
                      <a:tailEnd/>
                    </a:ln>
                  </pic:spPr>
                </pic:pic>
              </a:graphicData>
            </a:graphic>
          </wp:anchor>
        </w:drawing>
      </w:r>
      <w:r w:rsidR="008F121D" w:rsidRPr="008F121D">
        <w:rPr>
          <w:rFonts w:ascii="Times New Roman" w:hAnsi="Times New Roman" w:cs="Times New Roman"/>
          <w:sz w:val="28"/>
          <w:szCs w:val="28"/>
        </w:rPr>
        <w:t>Детской всеобъемлющей души!</w:t>
      </w: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lastRenderedPageBreak/>
        <w:t>«Ребёнок учится тому,</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Что видит у себя в дому,</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Родители пример ему.</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Кто при жене и детях груб,</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 xml:space="preserve">Кому язык </w:t>
      </w:r>
      <w:proofErr w:type="gramStart"/>
      <w:r w:rsidRPr="000B487E">
        <w:rPr>
          <w:rFonts w:ascii="Times New Roman" w:hAnsi="Times New Roman" w:cs="Times New Roman"/>
          <w:sz w:val="28"/>
          <w:szCs w:val="28"/>
        </w:rPr>
        <w:t>распутства</w:t>
      </w:r>
      <w:proofErr w:type="gramEnd"/>
      <w:r w:rsidRPr="000B487E">
        <w:rPr>
          <w:rFonts w:ascii="Times New Roman" w:hAnsi="Times New Roman" w:cs="Times New Roman"/>
          <w:sz w:val="28"/>
          <w:szCs w:val="28"/>
        </w:rPr>
        <w:t xml:space="preserve"> люб,</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Пусть помнит, что с лихвой получит</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От них всё то, чему их учит.</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Коль видят нас и слышат дети,</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 xml:space="preserve">Мы за дела свои в ответе.                                      </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И за слова легко толкнуть</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Детей на нехороший путь.</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 xml:space="preserve">Держи в приличии свой дом, </w:t>
      </w:r>
    </w:p>
    <w:p w:rsidR="000B487E" w:rsidRPr="000B487E" w:rsidRDefault="000B487E" w:rsidP="000B487E">
      <w:pPr>
        <w:rPr>
          <w:rFonts w:ascii="Times New Roman" w:hAnsi="Times New Roman" w:cs="Times New Roman"/>
          <w:sz w:val="28"/>
          <w:szCs w:val="28"/>
        </w:rPr>
      </w:pPr>
      <w:r w:rsidRPr="000B487E">
        <w:rPr>
          <w:rFonts w:ascii="Times New Roman" w:hAnsi="Times New Roman" w:cs="Times New Roman"/>
          <w:sz w:val="28"/>
          <w:szCs w:val="28"/>
        </w:rPr>
        <w:t xml:space="preserve">Чтобы не каяться потом». </w:t>
      </w:r>
    </w:p>
    <w:p w:rsidR="000B487E" w:rsidRPr="000B487E" w:rsidRDefault="000B487E" w:rsidP="000B487E">
      <w:pPr>
        <w:rPr>
          <w:rFonts w:ascii="Times New Roman" w:hAnsi="Times New Roman" w:cs="Times New Roman"/>
          <w:sz w:val="24"/>
          <w:szCs w:val="24"/>
        </w:rPr>
      </w:pPr>
      <w:r w:rsidRPr="000B487E">
        <w:rPr>
          <w:rFonts w:ascii="Times New Roman" w:hAnsi="Times New Roman" w:cs="Times New Roman"/>
          <w:sz w:val="28"/>
          <w:szCs w:val="28"/>
        </w:rPr>
        <w:t xml:space="preserve"> </w:t>
      </w:r>
      <w:r w:rsidRPr="000B487E">
        <w:rPr>
          <w:rFonts w:ascii="Times New Roman" w:hAnsi="Times New Roman" w:cs="Times New Roman"/>
          <w:sz w:val="24"/>
          <w:szCs w:val="24"/>
        </w:rPr>
        <w:t xml:space="preserve">                                                     Себастьян Брандт</w:t>
      </w: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0B487E">
      <w:pPr>
        <w:ind w:left="-567"/>
        <w:jc w:val="center"/>
        <w:rPr>
          <w:rFonts w:ascii="Times New Roman" w:hAnsi="Times New Roman" w:cs="Times New Roman"/>
          <w:b/>
          <w:sz w:val="32"/>
          <w:szCs w:val="32"/>
        </w:rPr>
      </w:pPr>
      <w:r w:rsidRPr="00716270">
        <w:rPr>
          <w:rFonts w:ascii="Times New Roman" w:hAnsi="Times New Roman" w:cs="Times New Roman"/>
          <w:b/>
          <w:sz w:val="32"/>
          <w:szCs w:val="32"/>
        </w:rPr>
        <w:lastRenderedPageBreak/>
        <w:t>Памятка здорового образа жизни для родителей:</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витаминизация;</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закаливание;</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соблюдение режима дня, зарядка;</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организация дома спортивного уголка;</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соблюдение санитарно-гигиенических норм;</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в выходные дни – активный образ жизни;</w:t>
      </w:r>
    </w:p>
    <w:p w:rsidR="000B487E" w:rsidRPr="00716270" w:rsidRDefault="000B487E" w:rsidP="000B487E">
      <w:pPr>
        <w:pStyle w:val="a5"/>
        <w:numPr>
          <w:ilvl w:val="0"/>
          <w:numId w:val="1"/>
        </w:numPr>
        <w:ind w:left="-567"/>
        <w:jc w:val="both"/>
        <w:rPr>
          <w:rFonts w:ascii="Times New Roman" w:hAnsi="Times New Roman" w:cs="Times New Roman"/>
          <w:sz w:val="28"/>
          <w:szCs w:val="28"/>
        </w:rPr>
      </w:pPr>
      <w:r w:rsidRPr="00716270">
        <w:rPr>
          <w:rFonts w:ascii="Times New Roman" w:hAnsi="Times New Roman" w:cs="Times New Roman"/>
          <w:sz w:val="28"/>
          <w:szCs w:val="28"/>
        </w:rPr>
        <w:t>сбалансированное питание детей.</w:t>
      </w:r>
    </w:p>
    <w:p w:rsidR="000B487E" w:rsidRDefault="000B487E" w:rsidP="000B487E">
      <w:pPr>
        <w:pStyle w:val="a5"/>
        <w:ind w:left="-567"/>
        <w:jc w:val="center"/>
        <w:rPr>
          <w:rFonts w:ascii="Times New Roman" w:hAnsi="Times New Roman" w:cs="Times New Roman"/>
          <w:sz w:val="32"/>
          <w:szCs w:val="32"/>
        </w:rPr>
      </w:pPr>
    </w:p>
    <w:p w:rsidR="000B487E" w:rsidRDefault="000B487E" w:rsidP="000B487E">
      <w:pPr>
        <w:pStyle w:val="a5"/>
        <w:ind w:left="-567"/>
        <w:jc w:val="center"/>
        <w:rPr>
          <w:rFonts w:ascii="Times New Roman" w:hAnsi="Times New Roman" w:cs="Times New Roman"/>
          <w:sz w:val="32"/>
          <w:szCs w:val="32"/>
        </w:rPr>
      </w:pPr>
    </w:p>
    <w:p w:rsidR="000B487E" w:rsidRDefault="000B487E" w:rsidP="000B487E">
      <w:pPr>
        <w:pStyle w:val="a5"/>
        <w:ind w:left="-567"/>
        <w:jc w:val="center"/>
        <w:rPr>
          <w:rFonts w:ascii="Times New Roman" w:hAnsi="Times New Roman" w:cs="Times New Roman"/>
          <w:b/>
          <w:sz w:val="32"/>
          <w:szCs w:val="32"/>
        </w:rPr>
      </w:pPr>
      <w:r w:rsidRPr="00716270">
        <w:rPr>
          <w:rFonts w:ascii="Times New Roman" w:hAnsi="Times New Roman" w:cs="Times New Roman"/>
          <w:b/>
          <w:sz w:val="32"/>
          <w:szCs w:val="32"/>
        </w:rPr>
        <w:t>Памятка здорового образа жизни для детей:</w:t>
      </w:r>
    </w:p>
    <w:p w:rsidR="000B487E" w:rsidRPr="00533C9E" w:rsidRDefault="000B487E" w:rsidP="000B487E">
      <w:pPr>
        <w:pStyle w:val="a5"/>
        <w:numPr>
          <w:ilvl w:val="0"/>
          <w:numId w:val="2"/>
        </w:numPr>
        <w:ind w:left="-567"/>
        <w:rPr>
          <w:rFonts w:ascii="Times New Roman" w:hAnsi="Times New Roman" w:cs="Times New Roman"/>
          <w:b/>
          <w:sz w:val="28"/>
          <w:szCs w:val="28"/>
        </w:rPr>
      </w:pPr>
      <w:r w:rsidRPr="00533C9E">
        <w:rPr>
          <w:rFonts w:ascii="Times New Roman" w:hAnsi="Times New Roman" w:cs="Times New Roman"/>
          <w:sz w:val="28"/>
          <w:szCs w:val="28"/>
        </w:rPr>
        <w:t xml:space="preserve">рано ложиться и рано вставать – горя и </w:t>
      </w:r>
      <w:proofErr w:type="gramStart"/>
      <w:r w:rsidRPr="00533C9E">
        <w:rPr>
          <w:rFonts w:ascii="Times New Roman" w:hAnsi="Times New Roman" w:cs="Times New Roman"/>
          <w:sz w:val="28"/>
          <w:szCs w:val="28"/>
        </w:rPr>
        <w:t>хвори</w:t>
      </w:r>
      <w:proofErr w:type="gramEnd"/>
      <w:r w:rsidRPr="00533C9E">
        <w:rPr>
          <w:rFonts w:ascii="Times New Roman" w:hAnsi="Times New Roman" w:cs="Times New Roman"/>
          <w:sz w:val="28"/>
          <w:szCs w:val="28"/>
        </w:rPr>
        <w:t xml:space="preserve"> не будешь ты знать!</w:t>
      </w:r>
    </w:p>
    <w:p w:rsidR="000B487E" w:rsidRPr="00533C9E" w:rsidRDefault="000B487E" w:rsidP="000B487E">
      <w:pPr>
        <w:pStyle w:val="a5"/>
        <w:numPr>
          <w:ilvl w:val="0"/>
          <w:numId w:val="2"/>
        </w:numPr>
        <w:ind w:left="-567"/>
        <w:rPr>
          <w:rFonts w:ascii="Times New Roman" w:hAnsi="Times New Roman" w:cs="Times New Roman"/>
          <w:b/>
          <w:sz w:val="28"/>
          <w:szCs w:val="28"/>
        </w:rPr>
      </w:pPr>
      <w:r w:rsidRPr="00533C9E">
        <w:rPr>
          <w:rFonts w:ascii="Times New Roman" w:hAnsi="Times New Roman" w:cs="Times New Roman"/>
          <w:sz w:val="28"/>
          <w:szCs w:val="28"/>
        </w:rPr>
        <w:t>прогони остатки сна, одеяло в сторону! Вам гимнастика нужна – помогает здорово!</w:t>
      </w:r>
    </w:p>
    <w:p w:rsidR="000B487E" w:rsidRPr="00533C9E" w:rsidRDefault="000B487E" w:rsidP="000B487E">
      <w:pPr>
        <w:pStyle w:val="a5"/>
        <w:numPr>
          <w:ilvl w:val="0"/>
          <w:numId w:val="2"/>
        </w:numPr>
        <w:ind w:left="-567"/>
        <w:rPr>
          <w:rFonts w:ascii="Times New Roman" w:hAnsi="Times New Roman" w:cs="Times New Roman"/>
          <w:sz w:val="28"/>
          <w:szCs w:val="28"/>
        </w:rPr>
      </w:pPr>
      <w:r w:rsidRPr="00533C9E">
        <w:rPr>
          <w:rFonts w:ascii="Times New Roman" w:hAnsi="Times New Roman" w:cs="Times New Roman"/>
          <w:sz w:val="28"/>
          <w:szCs w:val="28"/>
        </w:rPr>
        <w:t>с шумом струйка водяная на руках дробится, никогда не забывай по утрам умыться!</w:t>
      </w:r>
    </w:p>
    <w:p w:rsidR="000B487E" w:rsidRPr="00533C9E" w:rsidRDefault="000B487E" w:rsidP="000B487E">
      <w:pPr>
        <w:pStyle w:val="a5"/>
        <w:numPr>
          <w:ilvl w:val="0"/>
          <w:numId w:val="2"/>
        </w:numPr>
        <w:ind w:left="-567"/>
        <w:rPr>
          <w:rFonts w:ascii="Times New Roman" w:hAnsi="Times New Roman" w:cs="Times New Roman"/>
          <w:sz w:val="28"/>
          <w:szCs w:val="28"/>
        </w:rPr>
      </w:pPr>
      <w:r w:rsidRPr="00533C9E">
        <w:rPr>
          <w:rFonts w:ascii="Times New Roman" w:hAnsi="Times New Roman" w:cs="Times New Roman"/>
          <w:sz w:val="28"/>
          <w:szCs w:val="28"/>
        </w:rPr>
        <w:t>ешь спокойно за столом, не надо торопиться, это вредно и при этом можно подавиться!</w:t>
      </w:r>
    </w:p>
    <w:p w:rsidR="000B487E" w:rsidRPr="00533C9E" w:rsidRDefault="000B487E" w:rsidP="000B487E">
      <w:pPr>
        <w:pStyle w:val="a5"/>
        <w:numPr>
          <w:ilvl w:val="0"/>
          <w:numId w:val="2"/>
        </w:numPr>
        <w:ind w:left="-567"/>
        <w:rPr>
          <w:rFonts w:ascii="Times New Roman" w:hAnsi="Times New Roman" w:cs="Times New Roman"/>
          <w:sz w:val="28"/>
          <w:szCs w:val="28"/>
        </w:rPr>
      </w:pPr>
      <w:r w:rsidRPr="00533C9E">
        <w:rPr>
          <w:rFonts w:ascii="Times New Roman" w:hAnsi="Times New Roman" w:cs="Times New Roman"/>
          <w:sz w:val="28"/>
          <w:szCs w:val="28"/>
        </w:rPr>
        <w:t>неряшливость не только не красива, но и опасна! Чистота – залог здоровья!</w:t>
      </w:r>
    </w:p>
    <w:p w:rsidR="000B487E" w:rsidRPr="00533C9E" w:rsidRDefault="000B487E" w:rsidP="000B487E">
      <w:pPr>
        <w:pStyle w:val="a5"/>
        <w:numPr>
          <w:ilvl w:val="0"/>
          <w:numId w:val="2"/>
        </w:numPr>
        <w:ind w:left="-567"/>
        <w:rPr>
          <w:rFonts w:ascii="Times New Roman" w:hAnsi="Times New Roman" w:cs="Times New Roman"/>
          <w:sz w:val="28"/>
          <w:szCs w:val="28"/>
        </w:rPr>
      </w:pPr>
      <w:r w:rsidRPr="00533C9E">
        <w:rPr>
          <w:rFonts w:ascii="Times New Roman" w:hAnsi="Times New Roman" w:cs="Times New Roman"/>
          <w:sz w:val="28"/>
          <w:szCs w:val="28"/>
        </w:rPr>
        <w:t>чтобы ночью крепко спать, видеть сон хороший, я советую гулять вечером погожим!</w:t>
      </w: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8F121D">
      <w:pPr>
        <w:rPr>
          <w:rFonts w:ascii="Times New Roman" w:hAnsi="Times New Roman" w:cs="Times New Roman"/>
          <w:sz w:val="28"/>
          <w:szCs w:val="28"/>
        </w:rPr>
      </w:pPr>
    </w:p>
    <w:p w:rsidR="000B487E" w:rsidRDefault="000B487E" w:rsidP="000B487E">
      <w:pPr>
        <w:jc w:val="center"/>
        <w:rPr>
          <w:rFonts w:ascii="Times New Roman" w:hAnsi="Times New Roman" w:cs="Times New Roman"/>
          <w:b/>
          <w:color w:val="006600"/>
          <w:sz w:val="32"/>
          <w:szCs w:val="32"/>
          <w:u w:val="single"/>
        </w:rPr>
      </w:pPr>
      <w:r w:rsidRPr="00B86057">
        <w:rPr>
          <w:rFonts w:ascii="Times New Roman" w:hAnsi="Times New Roman" w:cs="Times New Roman"/>
          <w:b/>
          <w:color w:val="006600"/>
          <w:sz w:val="32"/>
          <w:szCs w:val="32"/>
          <w:u w:val="single"/>
        </w:rPr>
        <w:t>10 заповедей родительства</w:t>
      </w:r>
    </w:p>
    <w:p w:rsidR="000B487E" w:rsidRPr="00B86057" w:rsidRDefault="000B487E" w:rsidP="000B487E">
      <w:pPr>
        <w:pStyle w:val="a5"/>
        <w:numPr>
          <w:ilvl w:val="0"/>
          <w:numId w:val="3"/>
        </w:numPr>
        <w:jc w:val="both"/>
        <w:rPr>
          <w:rFonts w:ascii="Times New Roman" w:hAnsi="Times New Roman" w:cs="Times New Roman"/>
          <w:sz w:val="28"/>
          <w:szCs w:val="28"/>
        </w:rPr>
      </w:pPr>
      <w:r w:rsidRPr="00B86057">
        <w:rPr>
          <w:rFonts w:ascii="Times New Roman" w:hAnsi="Times New Roman" w:cs="Times New Roman"/>
          <w:sz w:val="28"/>
          <w:szCs w:val="28"/>
        </w:rPr>
        <w:t>Не ждите, что ваш ребенок будет таким, как вы. Или – как вы хотите. Помогите ему стать не вами, а самим собой.</w:t>
      </w:r>
    </w:p>
    <w:p w:rsidR="000B487E" w:rsidRDefault="000B487E" w:rsidP="000B487E">
      <w:pPr>
        <w:pStyle w:val="a5"/>
        <w:numPr>
          <w:ilvl w:val="0"/>
          <w:numId w:val="3"/>
        </w:numPr>
        <w:jc w:val="both"/>
        <w:rPr>
          <w:rFonts w:ascii="Times New Roman" w:hAnsi="Times New Roman" w:cs="Times New Roman"/>
          <w:sz w:val="28"/>
          <w:szCs w:val="28"/>
        </w:rPr>
      </w:pPr>
      <w:r w:rsidRPr="00B86057">
        <w:rPr>
          <w:rFonts w:ascii="Times New Roman" w:hAnsi="Times New Roman" w:cs="Times New Roman"/>
          <w:sz w:val="28"/>
          <w:szCs w:val="28"/>
        </w:rPr>
        <w:t>Не требуйте от ребенка платы за все, что вы для него делаете: вы дали ему жизнь, как он может отблагодарить вас? Он даст жизнь другому, тот третьему: это необратимый закон благодарности.</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Не вымещайте на ребенке своей обиды, чтобы в старости не есть горький хлеб, ибо что посеете, то и взойдет.</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Не сравнивайте детей с кем-либо, не ставьте никого в пример.</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Не относитесь к его проблемам свысока: тяжесть жизни дана каждому по силам, и будьте уверены, ему его жизнь тяжела не менее чем ваша. А может и больше, потому что у него еще нет привычки.</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Не унижайте!</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Не мучьте себя, если не можете чего-то сделать для своего ребенка, мучайте – если можете и не делаете!</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Помните – для ребенка сделано недостаточно, если не сделано все!</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Умейте любить чужого ребенка. Никогда не делайте чужому то, что не хотели бы, чтобы другие сделали вашему.</w:t>
      </w:r>
    </w:p>
    <w:p w:rsidR="000B487E" w:rsidRDefault="000B487E" w:rsidP="000B487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Любите своего ребенка любым: неталантливым, неудачливым, взрослым; общаясь с ним, радуйтесь, потому что ребенок – это праздник, который пока с вами.</w:t>
      </w: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rPr>
          <w:rFonts w:ascii="Times New Roman" w:hAnsi="Times New Roman" w:cs="Times New Roman"/>
          <w:sz w:val="28"/>
          <w:szCs w:val="28"/>
        </w:rPr>
      </w:pPr>
    </w:p>
    <w:p w:rsidR="000B487E" w:rsidRDefault="000B487E" w:rsidP="000B487E">
      <w:pPr>
        <w:spacing w:after="0" w:line="240" w:lineRule="auto"/>
        <w:jc w:val="center"/>
        <w:rPr>
          <w:rFonts w:ascii="Times New Roman" w:hAnsi="Times New Roman" w:cs="Times New Roman"/>
          <w:color w:val="006600"/>
          <w:sz w:val="24"/>
          <w:szCs w:val="24"/>
        </w:rPr>
      </w:pPr>
      <w:r w:rsidRPr="00BE44F0">
        <w:rPr>
          <w:rFonts w:ascii="Times New Roman" w:hAnsi="Times New Roman" w:cs="Times New Roman"/>
          <w:color w:val="006600"/>
          <w:sz w:val="24"/>
          <w:szCs w:val="24"/>
        </w:rPr>
        <w:t>Владимир Леви</w:t>
      </w:r>
    </w:p>
    <w:p w:rsidR="000B487E" w:rsidRPr="00BE44F0" w:rsidRDefault="000B487E" w:rsidP="000B487E">
      <w:pPr>
        <w:spacing w:after="0" w:line="360" w:lineRule="auto"/>
        <w:jc w:val="center"/>
        <w:rPr>
          <w:rFonts w:ascii="Times New Roman" w:hAnsi="Times New Roman" w:cs="Times New Roman"/>
          <w:b/>
          <w:color w:val="006600"/>
          <w:sz w:val="32"/>
          <w:szCs w:val="32"/>
          <w:u w:val="single"/>
        </w:rPr>
      </w:pPr>
      <w:r w:rsidRPr="00BE44F0">
        <w:rPr>
          <w:rFonts w:ascii="Times New Roman" w:hAnsi="Times New Roman" w:cs="Times New Roman"/>
          <w:b/>
          <w:color w:val="006600"/>
          <w:sz w:val="32"/>
          <w:szCs w:val="32"/>
          <w:u w:val="single"/>
        </w:rPr>
        <w:t>НАКАЗЫВАЯ, ПОДУМАЙ: «ЗАЧЕМ?!»</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sidRPr="00BE44F0">
        <w:rPr>
          <w:rFonts w:ascii="Times New Roman" w:hAnsi="Times New Roman" w:cs="Times New Roman"/>
          <w:sz w:val="28"/>
          <w:szCs w:val="28"/>
        </w:rPr>
        <w:t xml:space="preserve">Наказание </w:t>
      </w:r>
      <w:r>
        <w:rPr>
          <w:rFonts w:ascii="Times New Roman" w:hAnsi="Times New Roman" w:cs="Times New Roman"/>
          <w:sz w:val="28"/>
          <w:szCs w:val="28"/>
        </w:rPr>
        <w:t>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Срок давности. Лучше не наказывать, чем наказывать запоздало.</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0B487E" w:rsidRDefault="000B487E" w:rsidP="000B487E">
      <w:pPr>
        <w:pStyle w:val="a5"/>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Ребенок не должен бояться наказания. Не наказания он должен страшиться, не гнева нашего, а нашего огорчения…</w:t>
      </w:r>
    </w:p>
    <w:p w:rsidR="000B487E" w:rsidRDefault="000B487E" w:rsidP="000B487E">
      <w:pPr>
        <w:pStyle w:val="a5"/>
        <w:spacing w:after="0" w:line="360" w:lineRule="auto"/>
        <w:jc w:val="both"/>
        <w:rPr>
          <w:rFonts w:ascii="Times New Roman" w:hAnsi="Times New Roman" w:cs="Times New Roman"/>
          <w:b/>
          <w:i/>
          <w:color w:val="006600"/>
          <w:sz w:val="28"/>
          <w:szCs w:val="28"/>
        </w:rPr>
      </w:pPr>
      <w:r w:rsidRPr="000102EE">
        <w:rPr>
          <w:rFonts w:ascii="Times New Roman" w:hAnsi="Times New Roman" w:cs="Times New Roman"/>
          <w:b/>
          <w:i/>
          <w:color w:val="006600"/>
          <w:sz w:val="28"/>
          <w:szCs w:val="28"/>
        </w:rPr>
        <w:t>При дефиците любви становится наказанием сама жизнь, и тогда наказания ищут как последний шанс на любовь.</w:t>
      </w:r>
    </w:p>
    <w:p w:rsidR="000B487E" w:rsidRDefault="000B487E" w:rsidP="000B487E">
      <w:pPr>
        <w:pStyle w:val="a5"/>
        <w:spacing w:after="0" w:line="360" w:lineRule="auto"/>
        <w:jc w:val="both"/>
        <w:rPr>
          <w:rFonts w:ascii="Times New Roman" w:hAnsi="Times New Roman" w:cs="Times New Roman"/>
          <w:b/>
          <w:i/>
          <w:color w:val="006600"/>
          <w:sz w:val="28"/>
          <w:szCs w:val="28"/>
        </w:rPr>
      </w:pPr>
    </w:p>
    <w:p w:rsidR="000B487E" w:rsidRDefault="000B487E" w:rsidP="000B487E">
      <w:pPr>
        <w:pStyle w:val="a5"/>
        <w:spacing w:after="0" w:line="360" w:lineRule="auto"/>
        <w:rPr>
          <w:rFonts w:ascii="Times New Roman" w:hAnsi="Times New Roman" w:cs="Times New Roman"/>
          <w:b/>
          <w:i/>
          <w:color w:val="006600"/>
          <w:sz w:val="28"/>
          <w:szCs w:val="28"/>
        </w:rPr>
      </w:pPr>
    </w:p>
    <w:p w:rsidR="000B487E" w:rsidRDefault="000B487E" w:rsidP="000B487E">
      <w:pPr>
        <w:pStyle w:val="a5"/>
        <w:spacing w:after="0" w:line="360" w:lineRule="auto"/>
        <w:rPr>
          <w:rFonts w:ascii="Times New Roman" w:hAnsi="Times New Roman" w:cs="Times New Roman"/>
          <w:b/>
          <w:i/>
          <w:color w:val="006600"/>
          <w:sz w:val="28"/>
          <w:szCs w:val="28"/>
        </w:rPr>
      </w:pPr>
    </w:p>
    <w:p w:rsidR="000B487E" w:rsidRDefault="000B487E" w:rsidP="000B487E">
      <w:pPr>
        <w:pStyle w:val="a5"/>
        <w:spacing w:after="0" w:line="360" w:lineRule="auto"/>
        <w:ind w:left="-426" w:firstLine="426"/>
        <w:rPr>
          <w:rFonts w:ascii="Times New Roman" w:hAnsi="Times New Roman" w:cs="Times New Roman"/>
          <w:sz w:val="28"/>
          <w:szCs w:val="28"/>
        </w:rPr>
      </w:pPr>
      <w:r w:rsidRPr="000102EE">
        <w:rPr>
          <w:rFonts w:ascii="Times New Roman" w:hAnsi="Times New Roman" w:cs="Times New Roman"/>
          <w:sz w:val="28"/>
          <w:szCs w:val="28"/>
        </w:rPr>
        <w:lastRenderedPageBreak/>
        <w:t xml:space="preserve">Ребенок приходит в мир беспомощным и беззащитным. Его жизнь, </w:t>
      </w:r>
      <w:r>
        <w:rPr>
          <w:rFonts w:ascii="Times New Roman" w:hAnsi="Times New Roman" w:cs="Times New Roman"/>
          <w:sz w:val="28"/>
          <w:szCs w:val="28"/>
        </w:rPr>
        <w:t xml:space="preserve">здоровье и будущее целиком зависят от родителей, от действий других, незнакомых для него взрослых. Ребенок верит в любовь, силу, добро взрослых.   </w:t>
      </w:r>
    </w:p>
    <w:p w:rsidR="000B487E" w:rsidRPr="000102EE" w:rsidRDefault="000B487E" w:rsidP="000B487E">
      <w:pPr>
        <w:pStyle w:val="a5"/>
        <w:spacing w:after="0" w:line="360" w:lineRule="auto"/>
        <w:ind w:left="-426" w:firstLine="426"/>
        <w:rPr>
          <w:rFonts w:ascii="Times New Roman" w:hAnsi="Times New Roman" w:cs="Times New Roman"/>
          <w:sz w:val="28"/>
          <w:szCs w:val="28"/>
        </w:rPr>
      </w:pPr>
      <w:r>
        <w:rPr>
          <w:rFonts w:ascii="Times New Roman" w:hAnsi="Times New Roman" w:cs="Times New Roman"/>
          <w:sz w:val="28"/>
          <w:szCs w:val="28"/>
        </w:rPr>
        <w:t>Основной задачей родителей является создание у ребенка уверенности в том, что его любят и о нем заботятся!</w:t>
      </w:r>
    </w:p>
    <w:p w:rsidR="000B487E" w:rsidRPr="000102EE" w:rsidRDefault="000B487E" w:rsidP="000B487E">
      <w:pPr>
        <w:pStyle w:val="a5"/>
        <w:spacing w:after="0" w:line="360" w:lineRule="auto"/>
        <w:jc w:val="center"/>
        <w:rPr>
          <w:rFonts w:ascii="Times New Roman" w:hAnsi="Times New Roman" w:cs="Times New Roman"/>
          <w:b/>
          <w:sz w:val="36"/>
          <w:szCs w:val="36"/>
        </w:rPr>
      </w:pPr>
      <w:r w:rsidRPr="000102EE">
        <w:rPr>
          <w:rFonts w:ascii="Times New Roman" w:hAnsi="Times New Roman" w:cs="Times New Roman"/>
          <w:b/>
          <w:sz w:val="36"/>
          <w:szCs w:val="36"/>
        </w:rPr>
        <w:t>Если ребенка постоянно критикуют, он учится ненавидеть!</w:t>
      </w:r>
    </w:p>
    <w:p w:rsidR="000B487E" w:rsidRPr="000102EE" w:rsidRDefault="000B487E" w:rsidP="000B487E">
      <w:pPr>
        <w:pStyle w:val="a5"/>
        <w:spacing w:after="0" w:line="360" w:lineRule="auto"/>
        <w:jc w:val="center"/>
        <w:rPr>
          <w:rFonts w:ascii="Times New Roman" w:hAnsi="Times New Roman" w:cs="Times New Roman"/>
          <w:b/>
          <w:sz w:val="36"/>
          <w:szCs w:val="36"/>
        </w:rPr>
      </w:pPr>
    </w:p>
    <w:p w:rsidR="000B487E" w:rsidRPr="000102EE" w:rsidRDefault="000B487E" w:rsidP="000B487E">
      <w:pPr>
        <w:pStyle w:val="a5"/>
        <w:spacing w:after="0" w:line="360" w:lineRule="auto"/>
        <w:jc w:val="center"/>
        <w:rPr>
          <w:rFonts w:ascii="Times New Roman" w:hAnsi="Times New Roman" w:cs="Times New Roman"/>
          <w:b/>
          <w:color w:val="006600"/>
          <w:sz w:val="36"/>
          <w:szCs w:val="36"/>
        </w:rPr>
      </w:pPr>
      <w:r w:rsidRPr="000102EE">
        <w:rPr>
          <w:rFonts w:ascii="Times New Roman" w:hAnsi="Times New Roman" w:cs="Times New Roman"/>
          <w:b/>
          <w:color w:val="006600"/>
          <w:sz w:val="36"/>
          <w:szCs w:val="36"/>
        </w:rPr>
        <w:t>Если ребенок растет в упреках, он учится жить с чувством вины!</w:t>
      </w:r>
    </w:p>
    <w:p w:rsidR="000B487E" w:rsidRPr="000102EE" w:rsidRDefault="000B487E" w:rsidP="000B487E">
      <w:pPr>
        <w:pStyle w:val="a5"/>
        <w:spacing w:after="0" w:line="360" w:lineRule="auto"/>
        <w:jc w:val="center"/>
        <w:rPr>
          <w:rFonts w:ascii="Times New Roman" w:hAnsi="Times New Roman" w:cs="Times New Roman"/>
          <w:b/>
          <w:sz w:val="36"/>
          <w:szCs w:val="36"/>
        </w:rPr>
      </w:pPr>
    </w:p>
    <w:p w:rsidR="000B487E" w:rsidRPr="000102EE" w:rsidRDefault="000B487E" w:rsidP="000B487E">
      <w:pPr>
        <w:pStyle w:val="a5"/>
        <w:spacing w:after="0" w:line="360" w:lineRule="auto"/>
        <w:jc w:val="center"/>
        <w:rPr>
          <w:rFonts w:ascii="Times New Roman" w:hAnsi="Times New Roman" w:cs="Times New Roman"/>
          <w:b/>
          <w:sz w:val="36"/>
          <w:szCs w:val="36"/>
        </w:rPr>
      </w:pPr>
      <w:r w:rsidRPr="000102EE">
        <w:rPr>
          <w:rFonts w:ascii="Times New Roman" w:hAnsi="Times New Roman" w:cs="Times New Roman"/>
          <w:b/>
          <w:sz w:val="36"/>
          <w:szCs w:val="36"/>
        </w:rPr>
        <w:t>Если ребенок живет в терпимости, он учится понимать других!</w:t>
      </w:r>
    </w:p>
    <w:p w:rsidR="000B487E" w:rsidRPr="000102EE" w:rsidRDefault="000B487E" w:rsidP="000B487E">
      <w:pPr>
        <w:pStyle w:val="a5"/>
        <w:spacing w:after="0" w:line="360" w:lineRule="auto"/>
        <w:jc w:val="center"/>
        <w:rPr>
          <w:rFonts w:ascii="Times New Roman" w:hAnsi="Times New Roman" w:cs="Times New Roman"/>
          <w:b/>
          <w:sz w:val="36"/>
          <w:szCs w:val="36"/>
        </w:rPr>
      </w:pPr>
    </w:p>
    <w:p w:rsidR="000B487E" w:rsidRPr="000102EE" w:rsidRDefault="000B487E" w:rsidP="000B487E">
      <w:pPr>
        <w:pStyle w:val="a5"/>
        <w:spacing w:after="0" w:line="360" w:lineRule="auto"/>
        <w:jc w:val="center"/>
        <w:rPr>
          <w:rFonts w:ascii="Times New Roman" w:hAnsi="Times New Roman" w:cs="Times New Roman"/>
          <w:b/>
          <w:color w:val="006600"/>
          <w:sz w:val="36"/>
          <w:szCs w:val="36"/>
        </w:rPr>
      </w:pPr>
      <w:r w:rsidRPr="000102EE">
        <w:rPr>
          <w:rFonts w:ascii="Times New Roman" w:hAnsi="Times New Roman" w:cs="Times New Roman"/>
          <w:b/>
          <w:color w:val="006600"/>
          <w:sz w:val="36"/>
          <w:szCs w:val="36"/>
        </w:rPr>
        <w:t>Если ребенка хвалят, он учится быть благородным!</w:t>
      </w:r>
    </w:p>
    <w:p w:rsidR="000B487E" w:rsidRDefault="000B487E" w:rsidP="000B487E">
      <w:pPr>
        <w:pStyle w:val="a5"/>
        <w:spacing w:after="0" w:line="360" w:lineRule="auto"/>
        <w:rPr>
          <w:rFonts w:ascii="Times New Roman" w:hAnsi="Times New Roman" w:cs="Times New Roman"/>
          <w:b/>
          <w:i/>
          <w:color w:val="006600"/>
          <w:sz w:val="28"/>
          <w:szCs w:val="28"/>
        </w:rPr>
      </w:pPr>
    </w:p>
    <w:p w:rsidR="000B487E" w:rsidRDefault="000B487E" w:rsidP="008F121D">
      <w:pPr>
        <w:rPr>
          <w:rFonts w:ascii="Times New Roman" w:hAnsi="Times New Roman" w:cs="Times New Roman"/>
          <w:sz w:val="28"/>
          <w:szCs w:val="28"/>
        </w:rPr>
      </w:pPr>
    </w:p>
    <w:p w:rsidR="000B487E" w:rsidRPr="008F121D" w:rsidRDefault="000B487E" w:rsidP="008F121D">
      <w:pPr>
        <w:rPr>
          <w:rFonts w:ascii="Times New Roman" w:hAnsi="Times New Roman" w:cs="Times New Roman"/>
          <w:sz w:val="28"/>
          <w:szCs w:val="28"/>
        </w:rPr>
      </w:pPr>
    </w:p>
    <w:sectPr w:rsidR="000B487E" w:rsidRPr="008F121D" w:rsidSect="002D0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2FA7"/>
    <w:multiLevelType w:val="hybridMultilevel"/>
    <w:tmpl w:val="C3FC1432"/>
    <w:lvl w:ilvl="0" w:tplc="34F06142">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F1D7807"/>
    <w:multiLevelType w:val="hybridMultilevel"/>
    <w:tmpl w:val="FD684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A2AFC"/>
    <w:multiLevelType w:val="hybridMultilevel"/>
    <w:tmpl w:val="9C98E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9B0572D"/>
    <w:multiLevelType w:val="hybridMultilevel"/>
    <w:tmpl w:val="25C8ECC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21D"/>
    <w:rsid w:val="000B487E"/>
    <w:rsid w:val="002D0E29"/>
    <w:rsid w:val="003C1E75"/>
    <w:rsid w:val="0040091B"/>
    <w:rsid w:val="008F121D"/>
    <w:rsid w:val="00D2129A"/>
    <w:rsid w:val="00D62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2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21D"/>
    <w:rPr>
      <w:rFonts w:ascii="Tahoma" w:hAnsi="Tahoma" w:cs="Tahoma"/>
      <w:sz w:val="16"/>
      <w:szCs w:val="16"/>
    </w:rPr>
  </w:style>
  <w:style w:type="paragraph" w:styleId="a5">
    <w:name w:val="List Paragraph"/>
    <w:basedOn w:val="a"/>
    <w:uiPriority w:val="34"/>
    <w:qFormat/>
    <w:rsid w:val="000B487E"/>
    <w:pPr>
      <w:ind w:left="720"/>
      <w:contextualSpacing/>
    </w:pPr>
  </w:style>
</w:styles>
</file>

<file path=word/webSettings.xml><?xml version="1.0" encoding="utf-8"?>
<w:webSettings xmlns:r="http://schemas.openxmlformats.org/officeDocument/2006/relationships" xmlns:w="http://schemas.openxmlformats.org/wordprocessingml/2006/main">
  <w:divs>
    <w:div w:id="309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2014-01-13T10:10:00Z</dcterms:created>
  <dcterms:modified xsi:type="dcterms:W3CDTF">2014-01-13T11:35:00Z</dcterms:modified>
</cp:coreProperties>
</file>